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10C169" w14:textId="53483BC5" w:rsidR="00113E84" w:rsidRPr="00113E84" w:rsidRDefault="009A4D5D" w:rsidP="009A4D5D">
      <w:pPr>
        <w:spacing w:after="0" w:line="240" w:lineRule="auto"/>
        <w:jc w:val="center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noProof/>
          <w:kern w:val="0"/>
          <w:sz w:val="24"/>
          <w:szCs w:val="24"/>
        </w:rPr>
        <w:drawing>
          <wp:inline distT="0" distB="0" distL="0" distR="0" wp14:anchorId="778E9CE4" wp14:editId="35364AEA">
            <wp:extent cx="1008380" cy="901357"/>
            <wp:effectExtent l="0" t="0" r="1270" b="0"/>
            <wp:docPr id="1254841563" name="Picture 1" descr="A logo with hand print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4841563" name="Picture 1" descr="A logo with hand prints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0674" cy="9123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0D18B5" w14:textId="04798A42" w:rsidR="004E1551" w:rsidRPr="00F811BD" w:rsidRDefault="004E1551" w:rsidP="004E1551">
      <w:pPr>
        <w:rPr>
          <w:kern w:val="0"/>
          <w:sz w:val="24"/>
          <w14:ligatures w14:val="none"/>
        </w:rPr>
      </w:pPr>
      <w:r>
        <w:rPr>
          <w:kern w:val="0"/>
          <w:sz w:val="24"/>
          <w14:ligatures w14:val="none"/>
        </w:rPr>
        <w:t xml:space="preserve">A Special Call Board Workshop was held on September 14 to discuss policies. </w:t>
      </w:r>
    </w:p>
    <w:p w14:paraId="7AD78C8C" w14:textId="2495E349" w:rsidR="00F811BD" w:rsidRDefault="00F811BD" w:rsidP="00F811BD">
      <w:pPr>
        <w:rPr>
          <w:kern w:val="0"/>
          <w14:ligatures w14:val="none"/>
        </w:rPr>
      </w:pPr>
      <w:r w:rsidRPr="00F811BD">
        <w:rPr>
          <w:kern w:val="0"/>
          <w14:ligatures w14:val="none"/>
        </w:rPr>
        <w:t xml:space="preserve">The meeting </w:t>
      </w:r>
      <w:r w:rsidR="004E1551">
        <w:rPr>
          <w:kern w:val="0"/>
          <w14:ligatures w14:val="none"/>
        </w:rPr>
        <w:t xml:space="preserve">opened by Chair Suzanne </w:t>
      </w:r>
      <w:proofErr w:type="spellStart"/>
      <w:r w:rsidR="004E1551">
        <w:rPr>
          <w:kern w:val="0"/>
          <w14:ligatures w14:val="none"/>
        </w:rPr>
        <w:t>McRee</w:t>
      </w:r>
      <w:proofErr w:type="spellEnd"/>
      <w:r w:rsidR="004E1551">
        <w:rPr>
          <w:kern w:val="0"/>
          <w14:ligatures w14:val="none"/>
        </w:rPr>
        <w:t xml:space="preserve"> at 6:02</w:t>
      </w:r>
      <w:r w:rsidRPr="00F811BD">
        <w:rPr>
          <w:kern w:val="0"/>
          <w14:ligatures w14:val="none"/>
        </w:rPr>
        <w:t>.</w:t>
      </w:r>
      <w:r w:rsidR="004E1551">
        <w:rPr>
          <w:kern w:val="0"/>
          <w14:ligatures w14:val="none"/>
        </w:rPr>
        <w:t xml:space="preserve"> She set the purpose of the workshop.</w:t>
      </w:r>
    </w:p>
    <w:p w14:paraId="56429E74" w14:textId="3298AD8C" w:rsidR="00333C67" w:rsidRDefault="00333C67" w:rsidP="00F811BD">
      <w:pPr>
        <w:rPr>
          <w:kern w:val="0"/>
          <w14:ligatures w14:val="none"/>
        </w:rPr>
      </w:pPr>
      <w:r>
        <w:rPr>
          <w:kern w:val="0"/>
          <w14:ligatures w14:val="none"/>
        </w:rPr>
        <w:t>Grant Question and answer session</w:t>
      </w:r>
    </w:p>
    <w:p w14:paraId="253D3320" w14:textId="7F5F9D07" w:rsidR="004E1551" w:rsidRDefault="004E1551" w:rsidP="00F811BD">
      <w:pPr>
        <w:rPr>
          <w:kern w:val="0"/>
          <w14:ligatures w14:val="none"/>
        </w:rPr>
      </w:pPr>
      <w:r>
        <w:rPr>
          <w:kern w:val="0"/>
          <w14:ligatures w14:val="none"/>
        </w:rPr>
        <w:t xml:space="preserve">Richard </w:t>
      </w:r>
      <w:r w:rsidR="00F10805">
        <w:rPr>
          <w:kern w:val="0"/>
          <w14:ligatures w14:val="none"/>
        </w:rPr>
        <w:t>Trainor</w:t>
      </w:r>
      <w:bookmarkStart w:id="0" w:name="_GoBack"/>
      <w:bookmarkEnd w:id="0"/>
      <w:r>
        <w:rPr>
          <w:kern w:val="0"/>
          <w14:ligatures w14:val="none"/>
        </w:rPr>
        <w:t xml:space="preserve">, called in to the meeting to answer any questions regarding purchase </w:t>
      </w:r>
      <w:r w:rsidR="006D082F">
        <w:rPr>
          <w:kern w:val="0"/>
          <w14:ligatures w14:val="none"/>
        </w:rPr>
        <w:t>protocol</w:t>
      </w:r>
      <w:r>
        <w:rPr>
          <w:kern w:val="0"/>
          <w14:ligatures w14:val="none"/>
        </w:rPr>
        <w:t xml:space="preserve"> within the grant.</w:t>
      </w:r>
    </w:p>
    <w:p w14:paraId="01C28F0E" w14:textId="25D129E1" w:rsidR="00333C67" w:rsidRDefault="00333C67" w:rsidP="00F811BD">
      <w:pPr>
        <w:rPr>
          <w:kern w:val="0"/>
          <w14:ligatures w14:val="none"/>
        </w:rPr>
      </w:pPr>
      <w:r>
        <w:rPr>
          <w:kern w:val="0"/>
          <w14:ligatures w14:val="none"/>
        </w:rPr>
        <w:t xml:space="preserve">Grant wish </w:t>
      </w:r>
      <w:r w:rsidR="00C82C8F">
        <w:rPr>
          <w:kern w:val="0"/>
          <w14:ligatures w14:val="none"/>
        </w:rPr>
        <w:t xml:space="preserve">list </w:t>
      </w:r>
      <w:r w:rsidR="00322A84">
        <w:rPr>
          <w:kern w:val="0"/>
          <w14:ligatures w14:val="none"/>
        </w:rPr>
        <w:t xml:space="preserve">/ </w:t>
      </w:r>
      <w:r w:rsidR="00C82C8F">
        <w:rPr>
          <w:kern w:val="0"/>
          <w14:ligatures w14:val="none"/>
        </w:rPr>
        <w:t>items discussed:</w:t>
      </w:r>
    </w:p>
    <w:p w14:paraId="76A4FD5F" w14:textId="77777777" w:rsidR="00861473" w:rsidRDefault="00861473" w:rsidP="00861473">
      <w:pPr>
        <w:spacing w:after="0"/>
        <w:ind w:firstLine="720"/>
        <w:rPr>
          <w:kern w:val="0"/>
          <w14:ligatures w14:val="none"/>
        </w:rPr>
      </w:pPr>
      <w:r>
        <w:rPr>
          <w:kern w:val="0"/>
          <w14:ligatures w14:val="none"/>
        </w:rPr>
        <w:t>Bus – No issue with buying a used bus. Option to trade the bus for a newer model in the 2</w:t>
      </w:r>
      <w:r w:rsidRPr="00861473">
        <w:rPr>
          <w:kern w:val="0"/>
          <w:vertAlign w:val="superscript"/>
          <w14:ligatures w14:val="none"/>
        </w:rPr>
        <w:t>nd</w:t>
      </w:r>
      <w:r>
        <w:rPr>
          <w:kern w:val="0"/>
          <w14:ligatures w14:val="none"/>
        </w:rPr>
        <w:t xml:space="preserve"> </w:t>
      </w:r>
    </w:p>
    <w:p w14:paraId="2B29BBAC" w14:textId="0EA54E02" w:rsidR="00C82C8F" w:rsidRDefault="00861473" w:rsidP="00322A84">
      <w:pPr>
        <w:spacing w:after="0"/>
        <w:ind w:left="720"/>
        <w:rPr>
          <w:kern w:val="0"/>
          <w14:ligatures w14:val="none"/>
        </w:rPr>
      </w:pPr>
      <w:r>
        <w:rPr>
          <w:kern w:val="0"/>
          <w14:ligatures w14:val="none"/>
        </w:rPr>
        <w:t>year.</w:t>
      </w:r>
      <w:r w:rsidR="00322A84">
        <w:rPr>
          <w:kern w:val="0"/>
          <w14:ligatures w14:val="none"/>
        </w:rPr>
        <w:t xml:space="preserve"> New and used bus will be put in the budget. New - Loaded $151.360 12 – 13 months ordered; Used - $45,000 2014 w/1000,000 miles. </w:t>
      </w:r>
      <w:r w:rsidR="00322A84">
        <w:rPr>
          <w:kern w:val="0"/>
          <w14:ligatures w14:val="none"/>
        </w:rPr>
        <w:t>Purchases will need at least 3 quotes in order to justify the price</w:t>
      </w:r>
      <w:r w:rsidR="00322A84">
        <w:rPr>
          <w:kern w:val="0"/>
          <w14:ligatures w14:val="none"/>
        </w:rPr>
        <w:t xml:space="preserve">. A new contract w/ Bradford County for </w:t>
      </w:r>
      <w:r w:rsidR="006D082F">
        <w:rPr>
          <w:kern w:val="0"/>
          <w14:ligatures w14:val="none"/>
        </w:rPr>
        <w:t>maintenance</w:t>
      </w:r>
      <w:r w:rsidR="00322A84">
        <w:rPr>
          <w:kern w:val="0"/>
          <w14:ligatures w14:val="none"/>
        </w:rPr>
        <w:t xml:space="preserve"> fees</w:t>
      </w:r>
      <w:r w:rsidR="006D082F">
        <w:rPr>
          <w:kern w:val="0"/>
          <w14:ligatures w14:val="none"/>
        </w:rPr>
        <w:t xml:space="preserve">, </w:t>
      </w:r>
      <w:r w:rsidR="00322A84">
        <w:rPr>
          <w:kern w:val="0"/>
          <w14:ligatures w14:val="none"/>
        </w:rPr>
        <w:t>inspections, and gas</w:t>
      </w:r>
      <w:r w:rsidR="006D082F">
        <w:rPr>
          <w:kern w:val="0"/>
          <w14:ligatures w14:val="none"/>
        </w:rPr>
        <w:t xml:space="preserve"> at the bulk rate.</w:t>
      </w:r>
    </w:p>
    <w:p w14:paraId="16E6EF66" w14:textId="77777777" w:rsidR="00861473" w:rsidRDefault="00861473" w:rsidP="00861473">
      <w:pPr>
        <w:spacing w:after="0"/>
        <w:ind w:firstLine="720"/>
        <w:rPr>
          <w:kern w:val="0"/>
          <w14:ligatures w14:val="none"/>
        </w:rPr>
      </w:pPr>
      <w:r>
        <w:rPr>
          <w:kern w:val="0"/>
          <w14:ligatures w14:val="none"/>
        </w:rPr>
        <w:t xml:space="preserve">Reimbursements – We are able to go back 3 months from the day the grant letter is signed. </w:t>
      </w:r>
    </w:p>
    <w:p w14:paraId="74193A16" w14:textId="644063B2" w:rsidR="00861473" w:rsidRDefault="00861473" w:rsidP="00861473">
      <w:pPr>
        <w:spacing w:after="0"/>
        <w:ind w:firstLine="720"/>
        <w:rPr>
          <w:kern w:val="0"/>
          <w14:ligatures w14:val="none"/>
        </w:rPr>
      </w:pPr>
      <w:r>
        <w:rPr>
          <w:kern w:val="0"/>
          <w14:ligatures w14:val="none"/>
        </w:rPr>
        <w:t>October would be the month and July will be the deadline of reimbursements from the grant.</w:t>
      </w:r>
    </w:p>
    <w:p w14:paraId="153D7E08" w14:textId="558BC71F" w:rsidR="00322A84" w:rsidRDefault="00322A84" w:rsidP="00861473">
      <w:pPr>
        <w:spacing w:after="0"/>
        <w:ind w:firstLine="720"/>
        <w:rPr>
          <w:kern w:val="0"/>
          <w14:ligatures w14:val="none"/>
        </w:rPr>
      </w:pPr>
      <w:r>
        <w:rPr>
          <w:kern w:val="0"/>
          <w14:ligatures w14:val="none"/>
        </w:rPr>
        <w:t>Budget Narrative – Function and Object Codes. Notification provided for items not approved.</w:t>
      </w:r>
    </w:p>
    <w:p w14:paraId="1E76BFD9" w14:textId="7456A967" w:rsidR="006D082F" w:rsidRDefault="00322A84" w:rsidP="006D082F">
      <w:pPr>
        <w:spacing w:after="0"/>
        <w:ind w:left="720"/>
        <w:rPr>
          <w:kern w:val="0"/>
          <w14:ligatures w14:val="none"/>
        </w:rPr>
      </w:pPr>
      <w:r>
        <w:rPr>
          <w:kern w:val="0"/>
          <w14:ligatures w14:val="none"/>
        </w:rPr>
        <w:t>Grant purchases – Keep on file. No expiration of any items bought with grant money.</w:t>
      </w:r>
    </w:p>
    <w:p w14:paraId="34C56813" w14:textId="143662C4" w:rsidR="006D082F" w:rsidRDefault="006D082F" w:rsidP="006D082F">
      <w:pPr>
        <w:spacing w:after="0"/>
        <w:rPr>
          <w:kern w:val="0"/>
          <w14:ligatures w14:val="none"/>
        </w:rPr>
      </w:pPr>
    </w:p>
    <w:p w14:paraId="0577C615" w14:textId="55CD752E" w:rsidR="006D082F" w:rsidRDefault="006D082F" w:rsidP="006D082F">
      <w:pPr>
        <w:spacing w:after="0"/>
        <w:rPr>
          <w:kern w:val="0"/>
          <w14:ligatures w14:val="none"/>
        </w:rPr>
      </w:pPr>
      <w:r>
        <w:rPr>
          <w:kern w:val="0"/>
          <w14:ligatures w14:val="none"/>
        </w:rPr>
        <w:t>Dr. Moss and Mr. Starling will update narrative. Law equipment to be added to the narrative.</w:t>
      </w:r>
    </w:p>
    <w:p w14:paraId="46153EA7" w14:textId="38115772" w:rsidR="006D082F" w:rsidRDefault="006D082F" w:rsidP="006D082F">
      <w:pPr>
        <w:spacing w:after="0"/>
        <w:rPr>
          <w:kern w:val="0"/>
          <w14:ligatures w14:val="none"/>
        </w:rPr>
      </w:pPr>
    </w:p>
    <w:p w14:paraId="2C1CCF0A" w14:textId="1897CE2C" w:rsidR="00F10805" w:rsidRDefault="006D082F" w:rsidP="006D082F">
      <w:pPr>
        <w:spacing w:after="0"/>
        <w:rPr>
          <w:kern w:val="0"/>
          <w14:ligatures w14:val="none"/>
        </w:rPr>
      </w:pPr>
      <w:r>
        <w:rPr>
          <w:kern w:val="0"/>
          <w14:ligatures w14:val="none"/>
        </w:rPr>
        <w:t>Policy Manual will cover all 12 sections addressed in the charter school manual. As a charter school this is a requirement and polices may be amended as needed.</w:t>
      </w:r>
      <w:r w:rsidR="00F10805">
        <w:rPr>
          <w:kern w:val="0"/>
          <w14:ligatures w14:val="none"/>
        </w:rPr>
        <w:t xml:space="preserve"> Board members present designated polices to the meeting. These policies will be voted in for approval at the regular board meeting, September 19.</w:t>
      </w:r>
    </w:p>
    <w:p w14:paraId="19143A2B" w14:textId="0F57B696" w:rsidR="006D082F" w:rsidRDefault="006D082F" w:rsidP="006D082F">
      <w:pPr>
        <w:spacing w:after="0"/>
        <w:rPr>
          <w:kern w:val="0"/>
          <w14:ligatures w14:val="none"/>
        </w:rPr>
      </w:pPr>
    </w:p>
    <w:p w14:paraId="33045EDA" w14:textId="44A44890" w:rsidR="006D082F" w:rsidRDefault="006D082F" w:rsidP="006D082F">
      <w:pPr>
        <w:spacing w:after="0"/>
        <w:rPr>
          <w:kern w:val="0"/>
          <w14:ligatures w14:val="none"/>
        </w:rPr>
      </w:pPr>
      <w:r>
        <w:rPr>
          <w:kern w:val="0"/>
          <w14:ligatures w14:val="none"/>
        </w:rPr>
        <w:t>Friday agenda for next meeting will not include a new budget financial statement.</w:t>
      </w:r>
    </w:p>
    <w:p w14:paraId="39A06035" w14:textId="77777777" w:rsidR="00861473" w:rsidRPr="00F811BD" w:rsidRDefault="00861473" w:rsidP="00F811BD">
      <w:pPr>
        <w:rPr>
          <w:kern w:val="0"/>
          <w14:ligatures w14:val="none"/>
        </w:rPr>
      </w:pPr>
    </w:p>
    <w:p w14:paraId="3E485625" w14:textId="33137487" w:rsidR="006D082F" w:rsidRDefault="006D082F" w:rsidP="00946DB5">
      <w:pPr>
        <w:rPr>
          <w:kern w:val="0"/>
          <w14:ligatures w14:val="none"/>
        </w:rPr>
      </w:pPr>
      <w:r>
        <w:rPr>
          <w:kern w:val="0"/>
          <w14:ligatures w14:val="none"/>
        </w:rPr>
        <w:t>Workshop meeting was adjourned at 7:41 pm.</w:t>
      </w:r>
    </w:p>
    <w:p w14:paraId="6B8075C2" w14:textId="77777777" w:rsidR="00946DB5" w:rsidRPr="00D74749" w:rsidRDefault="00946DB5" w:rsidP="009A4D5D">
      <w:pPr>
        <w:spacing w:after="0" w:line="240" w:lineRule="auto"/>
        <w:jc w:val="center"/>
        <w:rPr>
          <w:rFonts w:ascii="Arial" w:eastAsia="Times New Roman" w:hAnsi="Arial" w:cs="Arial"/>
          <w:kern w:val="0"/>
          <w:sz w:val="28"/>
          <w:szCs w:val="24"/>
          <w14:ligatures w14:val="none"/>
        </w:rPr>
      </w:pPr>
    </w:p>
    <w:sectPr w:rsidR="00946DB5" w:rsidRPr="00D74749" w:rsidSect="00CD0F7F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555BD5"/>
    <w:multiLevelType w:val="hybridMultilevel"/>
    <w:tmpl w:val="A28692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F12B2F"/>
    <w:multiLevelType w:val="hybridMultilevel"/>
    <w:tmpl w:val="EA902790"/>
    <w:lvl w:ilvl="0" w:tplc="F1C6C7A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BFC0DFF"/>
    <w:multiLevelType w:val="hybridMultilevel"/>
    <w:tmpl w:val="4EFED1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3C16B0"/>
    <w:multiLevelType w:val="hybridMultilevel"/>
    <w:tmpl w:val="FE4E90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121E32"/>
    <w:multiLevelType w:val="hybridMultilevel"/>
    <w:tmpl w:val="2FF2E0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1D2C56"/>
    <w:multiLevelType w:val="hybridMultilevel"/>
    <w:tmpl w:val="B7EA0EF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19512C"/>
    <w:multiLevelType w:val="hybridMultilevel"/>
    <w:tmpl w:val="B28E6C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E27A66"/>
    <w:multiLevelType w:val="hybridMultilevel"/>
    <w:tmpl w:val="774619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7"/>
  </w:num>
  <w:num w:numId="6">
    <w:abstractNumId w:val="2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E84"/>
    <w:rsid w:val="00014B74"/>
    <w:rsid w:val="00113E84"/>
    <w:rsid w:val="00145EEC"/>
    <w:rsid w:val="001A168B"/>
    <w:rsid w:val="001E2509"/>
    <w:rsid w:val="00244089"/>
    <w:rsid w:val="003101D8"/>
    <w:rsid w:val="00322A84"/>
    <w:rsid w:val="00333C67"/>
    <w:rsid w:val="0048643C"/>
    <w:rsid w:val="004E1551"/>
    <w:rsid w:val="00507365"/>
    <w:rsid w:val="005E3718"/>
    <w:rsid w:val="006D082F"/>
    <w:rsid w:val="00793846"/>
    <w:rsid w:val="0081149C"/>
    <w:rsid w:val="00861473"/>
    <w:rsid w:val="00885F16"/>
    <w:rsid w:val="009324BA"/>
    <w:rsid w:val="00946DB5"/>
    <w:rsid w:val="009A4D5D"/>
    <w:rsid w:val="00AA20A0"/>
    <w:rsid w:val="00BD4829"/>
    <w:rsid w:val="00C6587F"/>
    <w:rsid w:val="00C82C8F"/>
    <w:rsid w:val="00CD0F7F"/>
    <w:rsid w:val="00D74749"/>
    <w:rsid w:val="00F10805"/>
    <w:rsid w:val="00F21A86"/>
    <w:rsid w:val="00F811BD"/>
    <w:rsid w:val="00FC3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BFE554"/>
  <w15:chartTrackingRefBased/>
  <w15:docId w15:val="{6CA44E7D-0BFE-4486-9D8C-0DDDF56A5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4B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75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65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221985">
              <w:marLeft w:val="0"/>
              <w:marRight w:val="0"/>
              <w:marTop w:val="0"/>
              <w:marBottom w:val="0"/>
              <w:divBdr>
                <w:top w:val="single" w:sz="2" w:space="0" w:color="EFEF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36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43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518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786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666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4459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1221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9320894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0651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1818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99928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4399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79821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972163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20541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210383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3023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2943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573224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025326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95987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35896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400213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846430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941309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17069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896219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22340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86676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997371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89865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8240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078639">
              <w:marLeft w:val="0"/>
              <w:marRight w:val="0"/>
              <w:marTop w:val="0"/>
              <w:marBottom w:val="0"/>
              <w:divBdr>
                <w:top w:val="single" w:sz="2" w:space="0" w:color="EFEF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425180">
                  <w:marLeft w:val="0"/>
                  <w:marRight w:val="0"/>
                  <w:marTop w:val="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46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675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11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995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1445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Felecia Moss</dc:creator>
  <cp:keywords/>
  <dc:description/>
  <cp:lastModifiedBy>Cynthia Sirmans</cp:lastModifiedBy>
  <cp:revision>2</cp:revision>
  <cp:lastPrinted>2023-09-22T14:54:00Z</cp:lastPrinted>
  <dcterms:created xsi:type="dcterms:W3CDTF">2023-09-22T17:22:00Z</dcterms:created>
  <dcterms:modified xsi:type="dcterms:W3CDTF">2023-09-22T17:22:00Z</dcterms:modified>
</cp:coreProperties>
</file>